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A35E0" w14:textId="77777777" w:rsidR="003160AD" w:rsidRPr="003160AD" w:rsidRDefault="003160AD" w:rsidP="009F1D6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160A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FORMULARZ KONSULTACJI SPOŁECZNYCH</w:t>
      </w:r>
    </w:p>
    <w:p w14:paraId="78480B05" w14:textId="310B86E1" w:rsidR="003160AD" w:rsidRPr="003160AD" w:rsidRDefault="003160AD" w:rsidP="003160AD">
      <w:pPr>
        <w:spacing w:before="120"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160A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Przedmiotem konsultacji społecznych jest projekt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Strategii Rozwoju Województwa Świętokrzyskiego 2035+</w:t>
      </w:r>
    </w:p>
    <w:p w14:paraId="7EDBB0A1" w14:textId="77777777" w:rsidR="003160AD" w:rsidRPr="003160AD" w:rsidRDefault="003160AD" w:rsidP="003160AD">
      <w:pPr>
        <w:spacing w:before="120" w:after="0" w:line="240" w:lineRule="auto"/>
        <w:rPr>
          <w:rFonts w:ascii="Calibri" w:eastAsia="Calibri" w:hAnsi="Calibri" w:cs="Calibri"/>
          <w:b/>
          <w:color w:val="000000"/>
          <w:szCs w:val="24"/>
        </w:rPr>
      </w:pPr>
    </w:p>
    <w:p w14:paraId="4D140D65" w14:textId="77777777" w:rsidR="003160AD" w:rsidRPr="003160AD" w:rsidRDefault="003160AD" w:rsidP="003160AD">
      <w:pPr>
        <w:spacing w:before="120" w:after="0"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x-none"/>
        </w:rPr>
      </w:pPr>
      <w:r w:rsidRPr="003160AD">
        <w:rPr>
          <w:rFonts w:ascii="Times New Roman" w:eastAsia="Calibri" w:hAnsi="Times New Roman" w:cs="Times New Roman"/>
          <w:b/>
          <w:color w:val="000000"/>
          <w:sz w:val="24"/>
          <w:szCs w:val="24"/>
          <w:lang w:val="x-none"/>
        </w:rPr>
        <w:t xml:space="preserve">1. </w:t>
      </w:r>
      <w:r w:rsidRPr="003160A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Dane uczestnika konsultacji społecznych</w:t>
      </w:r>
      <w:r w:rsidRPr="003160AD">
        <w:rPr>
          <w:rFonts w:ascii="Times New Roman" w:eastAsia="Calibri" w:hAnsi="Times New Roman" w:cs="Times New Roman"/>
          <w:b/>
          <w:color w:val="000000"/>
          <w:sz w:val="24"/>
          <w:szCs w:val="24"/>
          <w:lang w:val="x-none"/>
        </w:rPr>
        <w:t>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Dane uczestnika konsultacji i konsultacji społecznych"/>
        <w:tblDescription w:val="W tabeli należy wpisać podstawowe dane teleadresowe dotyczące podmiotu/osoby zgłaszającej uwagi,opinie i wnioski."/>
      </w:tblPr>
      <w:tblGrid>
        <w:gridCol w:w="2835"/>
        <w:gridCol w:w="11087"/>
      </w:tblGrid>
      <w:tr w:rsidR="003160AD" w:rsidRPr="003160AD" w14:paraId="06B4722C" w14:textId="77777777">
        <w:trPr>
          <w:trHeight w:val="323"/>
          <w:tblHeader/>
        </w:trPr>
        <w:tc>
          <w:tcPr>
            <w:tcW w:w="2835" w:type="dxa"/>
            <w:vAlign w:val="center"/>
          </w:tcPr>
          <w:p w14:paraId="01CEB973" w14:textId="77777777" w:rsidR="003160AD" w:rsidRDefault="003160AD" w:rsidP="003160A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Imię i nazwisko</w:t>
            </w: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footnoteReference w:id="1"/>
            </w: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/ </w:t>
            </w:r>
          </w:p>
          <w:p w14:paraId="1552ADBE" w14:textId="645090C5" w:rsidR="003160AD" w:rsidRPr="003160AD" w:rsidRDefault="003160AD" w:rsidP="003160A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nazwa podmiotu</w:t>
            </w:r>
          </w:p>
        </w:tc>
        <w:tc>
          <w:tcPr>
            <w:tcW w:w="11087" w:type="dxa"/>
          </w:tcPr>
          <w:p w14:paraId="1FE00188" w14:textId="77777777" w:rsidR="003160AD" w:rsidRPr="003160AD" w:rsidRDefault="003160AD" w:rsidP="003160AD">
            <w:pPr>
              <w:spacing w:before="120" w:after="0" w:line="36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6FA77806" w14:textId="77777777" w:rsidR="003160AD" w:rsidRPr="003160AD" w:rsidRDefault="003160AD" w:rsidP="003160AD">
            <w:pPr>
              <w:spacing w:before="120" w:after="0" w:line="36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160AD" w:rsidRPr="003160AD" w14:paraId="489DA898" w14:textId="77777777" w:rsidTr="003160AD">
        <w:trPr>
          <w:trHeight w:val="437"/>
        </w:trPr>
        <w:tc>
          <w:tcPr>
            <w:tcW w:w="2835" w:type="dxa"/>
            <w:vAlign w:val="center"/>
          </w:tcPr>
          <w:p w14:paraId="540D0909" w14:textId="3AA5C8EC" w:rsidR="003160AD" w:rsidRPr="003160AD" w:rsidRDefault="003160AD" w:rsidP="003160A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 xml:space="preserve">Adres </w:t>
            </w:r>
            <w:proofErr w:type="spellStart"/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>e-ma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>il</w:t>
            </w:r>
            <w:proofErr w:type="spellEnd"/>
          </w:p>
        </w:tc>
        <w:tc>
          <w:tcPr>
            <w:tcW w:w="11087" w:type="dxa"/>
            <w:vAlign w:val="center"/>
          </w:tcPr>
          <w:p w14:paraId="13207B09" w14:textId="77777777" w:rsidR="003160AD" w:rsidRPr="003160AD" w:rsidRDefault="003160AD" w:rsidP="003160A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de-DE"/>
              </w:rPr>
            </w:pPr>
          </w:p>
          <w:p w14:paraId="601CB6CC" w14:textId="77777777" w:rsidR="003160AD" w:rsidRPr="003160AD" w:rsidRDefault="003160AD" w:rsidP="003160A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de-DE"/>
              </w:rPr>
            </w:pPr>
          </w:p>
        </w:tc>
      </w:tr>
      <w:tr w:rsidR="003160AD" w:rsidRPr="003160AD" w14:paraId="313BE847" w14:textId="77777777" w:rsidTr="003160AD">
        <w:trPr>
          <w:trHeight w:val="733"/>
        </w:trPr>
        <w:tc>
          <w:tcPr>
            <w:tcW w:w="2835" w:type="dxa"/>
            <w:vAlign w:val="center"/>
          </w:tcPr>
          <w:p w14:paraId="6359AC0E" w14:textId="5C2FA402" w:rsidR="003160AD" w:rsidRPr="003160AD" w:rsidRDefault="003160AD" w:rsidP="003160A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 xml:space="preserve">Telefon </w:t>
            </w:r>
            <w:proofErr w:type="spellStart"/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>kontaktow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de-DE"/>
              </w:rPr>
              <w:t>y</w:t>
            </w:r>
            <w:proofErr w:type="spellEnd"/>
          </w:p>
        </w:tc>
        <w:tc>
          <w:tcPr>
            <w:tcW w:w="11087" w:type="dxa"/>
            <w:vAlign w:val="center"/>
          </w:tcPr>
          <w:p w14:paraId="022A70F4" w14:textId="77777777" w:rsidR="003160AD" w:rsidRPr="003160AD" w:rsidRDefault="003160AD" w:rsidP="003160AD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de-DE"/>
              </w:rPr>
            </w:pPr>
          </w:p>
        </w:tc>
      </w:tr>
    </w:tbl>
    <w:p w14:paraId="6A0E1AB4" w14:textId="77777777" w:rsidR="003160AD" w:rsidRPr="003160AD" w:rsidRDefault="003160AD" w:rsidP="003160AD">
      <w:pPr>
        <w:spacing w:before="120" w:after="0"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x-none"/>
        </w:rPr>
      </w:pPr>
      <w:r w:rsidRPr="003160AD">
        <w:rPr>
          <w:rFonts w:ascii="Times New Roman" w:eastAsia="Calibri" w:hAnsi="Times New Roman" w:cs="Times New Roman"/>
          <w:b/>
          <w:color w:val="000000"/>
          <w:sz w:val="24"/>
          <w:szCs w:val="24"/>
          <w:lang w:val="x-none"/>
        </w:rPr>
        <w:t>2. Zgłaszane uwagi: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Zgłaszane uwagi, opinie i wnioski"/>
        <w:tblDescription w:val="Tabela zawierająca rubryki do zgłaszania uwag, opinii, propozycji"/>
      </w:tblPr>
      <w:tblGrid>
        <w:gridCol w:w="567"/>
        <w:gridCol w:w="1418"/>
        <w:gridCol w:w="1417"/>
        <w:gridCol w:w="2519"/>
        <w:gridCol w:w="4253"/>
        <w:gridCol w:w="3860"/>
      </w:tblGrid>
      <w:tr w:rsidR="003160AD" w:rsidRPr="003160AD" w14:paraId="50638512" w14:textId="77777777">
        <w:trPr>
          <w:trHeight w:val="959"/>
          <w:tblHeader/>
        </w:trPr>
        <w:tc>
          <w:tcPr>
            <w:tcW w:w="567" w:type="dxa"/>
          </w:tcPr>
          <w:p w14:paraId="3A236872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B6ABD52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1418" w:type="dxa"/>
          </w:tcPr>
          <w:p w14:paraId="48EDDFCF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8AFED20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Rozdział</w:t>
            </w:r>
          </w:p>
        </w:tc>
        <w:tc>
          <w:tcPr>
            <w:tcW w:w="1417" w:type="dxa"/>
          </w:tcPr>
          <w:p w14:paraId="4028D82A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14:paraId="79F9A08A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Strona</w:t>
            </w:r>
          </w:p>
        </w:tc>
        <w:tc>
          <w:tcPr>
            <w:tcW w:w="2519" w:type="dxa"/>
          </w:tcPr>
          <w:p w14:paraId="7890D3CD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71A6179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Obecny zapis</w:t>
            </w:r>
          </w:p>
        </w:tc>
        <w:tc>
          <w:tcPr>
            <w:tcW w:w="4253" w:type="dxa"/>
          </w:tcPr>
          <w:p w14:paraId="7A1A3E7D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5BDC31F3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Proponowana zmiana</w:t>
            </w:r>
          </w:p>
        </w:tc>
        <w:tc>
          <w:tcPr>
            <w:tcW w:w="3860" w:type="dxa"/>
          </w:tcPr>
          <w:p w14:paraId="297530E3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0FE146BD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Uzasadnienie zmiany</w:t>
            </w:r>
          </w:p>
        </w:tc>
      </w:tr>
      <w:tr w:rsidR="003160AD" w:rsidRPr="003160AD" w14:paraId="134629E7" w14:textId="77777777">
        <w:trPr>
          <w:trHeight w:val="582"/>
        </w:trPr>
        <w:tc>
          <w:tcPr>
            <w:tcW w:w="567" w:type="dxa"/>
            <w:vAlign w:val="center"/>
          </w:tcPr>
          <w:p w14:paraId="14F4D729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14:paraId="0FEF0EA6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11A61B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7D1E55A9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FC93E44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</w:tcPr>
          <w:p w14:paraId="36667292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160AD" w:rsidRPr="003160AD" w14:paraId="32AFC495" w14:textId="77777777">
        <w:trPr>
          <w:trHeight w:val="548"/>
        </w:trPr>
        <w:tc>
          <w:tcPr>
            <w:tcW w:w="567" w:type="dxa"/>
            <w:vAlign w:val="center"/>
          </w:tcPr>
          <w:p w14:paraId="05C234C0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14:paraId="066E5536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1C7B994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76274F1C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D12D809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</w:tcPr>
          <w:p w14:paraId="36F6BCA5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160AD" w:rsidRPr="003160AD" w14:paraId="487E5DEE" w14:textId="77777777">
        <w:trPr>
          <w:trHeight w:val="548"/>
        </w:trPr>
        <w:tc>
          <w:tcPr>
            <w:tcW w:w="567" w:type="dxa"/>
            <w:vAlign w:val="center"/>
          </w:tcPr>
          <w:p w14:paraId="1C155C47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60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418" w:type="dxa"/>
          </w:tcPr>
          <w:p w14:paraId="7A81C297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F1320E7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7BE2161B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B7701FF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</w:tcPr>
          <w:p w14:paraId="0F94549A" w14:textId="77777777" w:rsidR="003160AD" w:rsidRPr="003160AD" w:rsidRDefault="003160AD" w:rsidP="003160AD">
            <w:pPr>
              <w:spacing w:before="120" w:after="0" w:line="36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32E63FF7" w14:textId="77777777" w:rsidR="003160AD" w:rsidRPr="00281BEA" w:rsidRDefault="003160AD" w:rsidP="003160AD">
      <w:pPr>
        <w:spacing w:before="120" w:after="0" w:line="360" w:lineRule="auto"/>
        <w:rPr>
          <w:rFonts w:ascii="New Times Roman" w:eastAsia="Calibri" w:hAnsi="New Times Roman" w:cs="Arial"/>
          <w:b/>
          <w:iCs/>
          <w:color w:val="FF0000"/>
          <w:sz w:val="28"/>
          <w:szCs w:val="28"/>
        </w:rPr>
      </w:pPr>
      <w:r w:rsidRPr="00281BEA">
        <w:rPr>
          <w:rFonts w:ascii="New Times Roman" w:eastAsia="Calibri" w:hAnsi="New Times Roman" w:cs="Arial"/>
          <w:b/>
          <w:iCs/>
          <w:color w:val="FF0000"/>
          <w:sz w:val="28"/>
          <w:szCs w:val="28"/>
        </w:rPr>
        <w:lastRenderedPageBreak/>
        <w:t>Uwaga:</w:t>
      </w:r>
    </w:p>
    <w:p w14:paraId="2900C940" w14:textId="77777777" w:rsidR="00281BEA" w:rsidRPr="00281BEA" w:rsidRDefault="00281BEA" w:rsidP="00281BEA">
      <w:pPr>
        <w:spacing w:before="120" w:after="120" w:line="312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Opinie, uwagi i wnioski do projektu Strategii można zgłaszać na </w:t>
      </w:r>
      <w:r w:rsidRPr="00281BE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formularzu konsultacyjnym</w:t>
      </w: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>, w terminie do 15 stycznia 2027 r., w następujący sposób:</w:t>
      </w:r>
    </w:p>
    <w:p w14:paraId="1E3566F5" w14:textId="74B88B60" w:rsidR="00281BEA" w:rsidRPr="00281BEA" w:rsidRDefault="00281BEA" w:rsidP="00281BEA">
      <w:pPr>
        <w:numPr>
          <w:ilvl w:val="0"/>
          <w:numId w:val="3"/>
        </w:numPr>
        <w:spacing w:before="120" w:after="0" w:line="312" w:lineRule="auto"/>
        <w:ind w:left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pocztą elektroniczną na adres: </w:t>
      </w:r>
      <w:hyperlink r:id="rId7" w:history="1">
        <w:r w:rsidRPr="00281BEA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strategia2030@sejmik.kielce.pl</w:t>
        </w:r>
      </w:hyperlink>
    </w:p>
    <w:p w14:paraId="01BB7C28" w14:textId="66C7CC32" w:rsidR="00281BEA" w:rsidRPr="00281BEA" w:rsidRDefault="00281BEA" w:rsidP="00281BEA">
      <w:pPr>
        <w:numPr>
          <w:ilvl w:val="0"/>
          <w:numId w:val="3"/>
        </w:numPr>
        <w:spacing w:before="120" w:after="0" w:line="312" w:lineRule="auto"/>
        <w:ind w:left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>za pośrednictwem e-Doręczeń na adres Urzędu Marszałkowskiego Województwa Świętokrzyskiego: AE:PL-57494-35550-GDUUU-22</w:t>
      </w:r>
    </w:p>
    <w:p w14:paraId="1096B206" w14:textId="19F190C7" w:rsidR="00281BEA" w:rsidRPr="00281BEA" w:rsidRDefault="00281BEA" w:rsidP="00281BEA">
      <w:pPr>
        <w:numPr>
          <w:ilvl w:val="0"/>
          <w:numId w:val="3"/>
        </w:numPr>
        <w:spacing w:before="120" w:after="0" w:line="312" w:lineRule="auto"/>
        <w:ind w:left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>osobiście w siedzibie Departamentu Rozwoju Regionalnego Urzędu Marszałkowskiego Województwa Świętokrzyskiego, al. IX Wieków Kielc 4, 25-516 Kielce (budynek AQUA)</w:t>
      </w:r>
    </w:p>
    <w:p w14:paraId="00383919" w14:textId="77777777" w:rsidR="00281BEA" w:rsidRPr="009F1D6A" w:rsidRDefault="00281BEA" w:rsidP="00281BEA">
      <w:pPr>
        <w:numPr>
          <w:ilvl w:val="0"/>
          <w:numId w:val="3"/>
        </w:numPr>
        <w:spacing w:before="120" w:after="0" w:line="312" w:lineRule="auto"/>
        <w:ind w:left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F1D6A">
        <w:rPr>
          <w:rFonts w:ascii="Times New Roman" w:eastAsia="Calibri" w:hAnsi="Times New Roman" w:cs="Times New Roman"/>
          <w:color w:val="000000"/>
          <w:sz w:val="24"/>
          <w:szCs w:val="24"/>
        </w:rPr>
        <w:t>pocztą tradycyjną na adres:</w:t>
      </w:r>
    </w:p>
    <w:p w14:paraId="07F31EF2" w14:textId="77777777" w:rsidR="00281BEA" w:rsidRPr="00281BEA" w:rsidRDefault="00281BEA" w:rsidP="00281BEA">
      <w:pPr>
        <w:spacing w:after="0" w:line="312" w:lineRule="auto"/>
        <w:ind w:left="42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>Urząd Marszałkowski Województwa Świętokrzyskiego</w:t>
      </w:r>
    </w:p>
    <w:p w14:paraId="14F6D97F" w14:textId="77777777" w:rsidR="00281BEA" w:rsidRPr="00281BEA" w:rsidRDefault="00281BEA" w:rsidP="00281BEA">
      <w:pPr>
        <w:spacing w:after="0" w:line="312" w:lineRule="auto"/>
        <w:ind w:left="42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>Departament Rozwoju Regionalnego</w:t>
      </w:r>
    </w:p>
    <w:p w14:paraId="5D02AC1A" w14:textId="77777777" w:rsidR="00281BEA" w:rsidRPr="00281BEA" w:rsidRDefault="00281BEA" w:rsidP="00281BEA">
      <w:pPr>
        <w:spacing w:after="0" w:line="312" w:lineRule="auto"/>
        <w:ind w:left="42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>al. IX Wieków Kielc 3</w:t>
      </w:r>
    </w:p>
    <w:p w14:paraId="4A913D45" w14:textId="634BEA5F" w:rsidR="00281BEA" w:rsidRPr="00281BEA" w:rsidRDefault="00281BEA" w:rsidP="00281BEA">
      <w:pPr>
        <w:spacing w:after="0" w:line="312" w:lineRule="auto"/>
        <w:ind w:left="42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>25-516 Kielce</w:t>
      </w:r>
    </w:p>
    <w:p w14:paraId="6ECC5671" w14:textId="251C73B5" w:rsidR="00B36C91" w:rsidRDefault="00281BEA" w:rsidP="00281BEA">
      <w:pPr>
        <w:spacing w:before="120" w:after="120" w:line="312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81BEA">
        <w:rPr>
          <w:rFonts w:ascii="Times New Roman" w:eastAsia="Calibri" w:hAnsi="Times New Roman" w:cs="Times New Roman"/>
          <w:color w:val="000000"/>
          <w:sz w:val="24"/>
          <w:szCs w:val="24"/>
        </w:rPr>
        <w:t>z dopiskiem: „Konsultacje projektu Strategii Rozwoju Województwa Świętokrzyskiego 2035+”.</w:t>
      </w:r>
    </w:p>
    <w:p w14:paraId="556420DA" w14:textId="77777777" w:rsidR="00281BEA" w:rsidRPr="003160AD" w:rsidRDefault="00281BEA" w:rsidP="00281BEA">
      <w:pPr>
        <w:spacing w:before="120" w:after="120" w:line="312" w:lineRule="auto"/>
        <w:jc w:val="both"/>
        <w:rPr>
          <w:rFonts w:ascii="Calibri" w:eastAsia="Times New Roman" w:hAnsi="Calibri" w:cs="Calibri"/>
          <w:bCs/>
          <w:color w:val="00B050"/>
          <w:lang w:eastAsia="pl-PL"/>
        </w:rPr>
      </w:pPr>
    </w:p>
    <w:p w14:paraId="3B9DFFF0" w14:textId="62CC5A6E" w:rsidR="003160AD" w:rsidRPr="003160AD" w:rsidRDefault="003160AD" w:rsidP="003160AD">
      <w:pPr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Cs w:val="24"/>
        </w:rPr>
      </w:pPr>
      <w:r w:rsidRPr="003160AD">
        <w:rPr>
          <w:rFonts w:ascii="Times New Roman" w:eastAsia="Calibri" w:hAnsi="Times New Roman" w:cs="Times New Roman"/>
          <w:color w:val="000000"/>
          <w:szCs w:val="24"/>
        </w:rPr>
        <w:t xml:space="preserve">Wyrażam zgodę na przetwarzanie moich danych osobowych zawartych w niniejszym formularzu, niezbędnych dla potrzeb realizacji procesu przeprowadzania konsultacji społecznych projektu </w:t>
      </w:r>
      <w:r w:rsidR="00350414">
        <w:rPr>
          <w:rFonts w:ascii="Times New Roman" w:eastAsia="Calibri" w:hAnsi="Times New Roman" w:cs="Times New Roman"/>
          <w:color w:val="000000"/>
          <w:szCs w:val="24"/>
        </w:rPr>
        <w:t>Strategii Rozwoju Województwa Świętokrzyskiego 2035+.</w:t>
      </w:r>
    </w:p>
    <w:p w14:paraId="37707873" w14:textId="77777777" w:rsidR="003160AD" w:rsidRPr="003160AD" w:rsidRDefault="003160AD" w:rsidP="003160AD">
      <w:pPr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60AD">
        <w:rPr>
          <w:rFonts w:ascii="Times New Roman" w:eastAsia="Calibri" w:hAnsi="Times New Roman" w:cs="Times New Roman"/>
          <w:color w:val="000000"/>
          <w:szCs w:val="24"/>
        </w:rPr>
        <w:t>Jednocześnie oświadczam, że zostałam/</w:t>
      </w:r>
      <w:proofErr w:type="spellStart"/>
      <w:r w:rsidRPr="003160AD">
        <w:rPr>
          <w:rFonts w:ascii="Times New Roman" w:eastAsia="Calibri" w:hAnsi="Times New Roman" w:cs="Times New Roman"/>
          <w:color w:val="000000"/>
          <w:szCs w:val="24"/>
        </w:rPr>
        <w:t>łem</w:t>
      </w:r>
      <w:proofErr w:type="spellEnd"/>
      <w:r w:rsidRPr="003160AD">
        <w:rPr>
          <w:rFonts w:ascii="Times New Roman" w:eastAsia="Calibri" w:hAnsi="Times New Roman" w:cs="Times New Roman"/>
          <w:color w:val="000000"/>
          <w:szCs w:val="24"/>
        </w:rPr>
        <w:t xml:space="preserve"> poinformowana/y o treści przedstawionej poniżej klauzuli informacyjnej o przetwarzaniu danych osobowych                      dla osób biorących udział w konsultacjach społecznych.</w:t>
      </w:r>
    </w:p>
    <w:p w14:paraId="013C38EC" w14:textId="77777777" w:rsidR="003160AD" w:rsidRPr="003160AD" w:rsidRDefault="003160AD" w:rsidP="003160A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E6073B2" w14:textId="77777777" w:rsidR="003160AD" w:rsidRPr="003160AD" w:rsidRDefault="003160AD" w:rsidP="003160A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…………………………………..</w:t>
      </w:r>
    </w:p>
    <w:p w14:paraId="55437C2F" w14:textId="77777777" w:rsidR="003160AD" w:rsidRPr="003160AD" w:rsidRDefault="003160AD" w:rsidP="003160AD">
      <w:pPr>
        <w:spacing w:before="120" w:after="0"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160AD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3160AD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3160AD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3160AD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3160AD">
        <w:rPr>
          <w:rFonts w:ascii="Times New Roman" w:eastAsia="Calibri" w:hAnsi="Times New Roman" w:cs="Times New Roman"/>
          <w:color w:val="000000"/>
          <w:sz w:val="20"/>
          <w:szCs w:val="20"/>
        </w:rPr>
        <w:tab/>
      </w:r>
      <w:r w:rsidRPr="003160AD">
        <w:rPr>
          <w:rFonts w:ascii="Times New Roman" w:eastAsia="Calibri" w:hAnsi="Times New Roman" w:cs="Times New Roman"/>
          <w:color w:val="000000"/>
          <w:sz w:val="20"/>
          <w:szCs w:val="20"/>
        </w:rPr>
        <w:tab/>
        <w:t xml:space="preserve">             (podpis)</w:t>
      </w:r>
    </w:p>
    <w:p w14:paraId="703F3398" w14:textId="77777777" w:rsidR="00350414" w:rsidRDefault="00350414" w:rsidP="003160AD">
      <w:pPr>
        <w:spacing w:before="120" w:after="0" w:line="360" w:lineRule="auto"/>
        <w:ind w:left="-43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18FFFA82" w14:textId="7E286F35" w:rsidR="003160AD" w:rsidRPr="003160AD" w:rsidRDefault="003160AD" w:rsidP="003160AD">
      <w:pPr>
        <w:spacing w:before="120" w:after="0" w:line="360" w:lineRule="auto"/>
        <w:ind w:left="-43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Klauzula informacyjna</w:t>
      </w:r>
    </w:p>
    <w:p w14:paraId="2F3A0221" w14:textId="77777777" w:rsidR="003160AD" w:rsidRPr="003160AD" w:rsidRDefault="003160AD" w:rsidP="003160AD">
      <w:pPr>
        <w:spacing w:before="120" w:after="0" w:line="360" w:lineRule="auto"/>
        <w:ind w:left="-43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5F70689B" w14:textId="77777777" w:rsidR="003160AD" w:rsidRPr="003160AD" w:rsidRDefault="003160AD" w:rsidP="003160AD">
      <w:pPr>
        <w:spacing w:before="120" w:after="0" w:line="360" w:lineRule="auto"/>
        <w:ind w:left="-43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Zgodnie z art. 13 ogólnego rozporządzenia o ochronie danych osobowych z dnia 27 kwietnia 2016 r. (Dz. Urz. UE L 119 z 04.05.2016, zwane dalej RODO) informuję, iż:</w:t>
      </w:r>
    </w:p>
    <w:p w14:paraId="7669DA1F" w14:textId="77777777" w:rsidR="003160AD" w:rsidRPr="003160AD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Administratorem Pani/Pana danych osobowych jest Marszałek Województwa Świętokrzyskiego z siedzibą w Kielcach, al. IX Wieków Kielc 3, 25 - 516 Kielce, tel.: 41/395-16-60, fax: 41/395-16-75, e-mail: urzad.marszalkowski@sejmik.kielce.pl.</w:t>
      </w:r>
    </w:p>
    <w:p w14:paraId="55E1D2F8" w14:textId="77777777" w:rsidR="003160AD" w:rsidRPr="003160AD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 xml:space="preserve">Kontakt z Inspektorem Ochrony Danych - al. IX Wieków Kielc 3, 25-516 Kielce, e-mail: </w:t>
      </w:r>
      <w:hyperlink r:id="rId8" w:history="1">
        <w:r w:rsidRPr="003160AD">
          <w:rPr>
            <w:rFonts w:ascii="Times New Roman" w:eastAsia="Times New Roman" w:hAnsi="Times New Roman" w:cs="Times New Roman"/>
            <w:color w:val="000000"/>
            <w:szCs w:val="24"/>
            <w:lang w:eastAsia="pl-PL"/>
          </w:rPr>
          <w:t>iod@sejmik.kielce.pl</w:t>
        </w:r>
      </w:hyperlink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.</w:t>
      </w:r>
    </w:p>
    <w:p w14:paraId="536749BC" w14:textId="4749AF3E" w:rsidR="003160AD" w:rsidRPr="003160AD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ascii="Times New Roman" w:eastAsia="Calibri" w:hAnsi="Times New Roman" w:cs="Times New Roman"/>
          <w:bCs/>
          <w:color w:val="000000"/>
          <w:szCs w:val="24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 xml:space="preserve">Pani/Pana dane osobowe przetwarzane będą w celu przeprowadzenia konsultacji społecznych </w:t>
      </w:r>
      <w:r w:rsidRPr="003160AD">
        <w:rPr>
          <w:rFonts w:ascii="Times New Roman" w:eastAsia="Calibri" w:hAnsi="Times New Roman" w:cs="Times New Roman"/>
          <w:color w:val="000000"/>
          <w:szCs w:val="24"/>
        </w:rPr>
        <w:t>projektu</w:t>
      </w:r>
      <w:r w:rsidR="00350414">
        <w:rPr>
          <w:rFonts w:ascii="Times New Roman" w:eastAsia="Calibri" w:hAnsi="Times New Roman" w:cs="Times New Roman"/>
          <w:color w:val="000000"/>
          <w:szCs w:val="24"/>
        </w:rPr>
        <w:t xml:space="preserve"> Strategii Rozwoju Województwa Świętokrzyskiego 2035+, </w:t>
      </w:r>
      <w:r w:rsidR="00350414" w:rsidRPr="00350414">
        <w:rPr>
          <w:rFonts w:ascii="Times New Roman" w:eastAsia="Calibri" w:hAnsi="Times New Roman" w:cs="Times New Roman"/>
          <w:color w:val="000000"/>
          <w:szCs w:val="24"/>
        </w:rPr>
        <w:t>w szczególności w celu przyjmowania, rejestrowania, analizowania i rozpatrywania zgłoszonych uwag, opinii i propozycji oraz dokumentowania przebiegu konsultacji</w:t>
      </w:r>
      <w:r w:rsidR="00350414">
        <w:rPr>
          <w:rFonts w:ascii="Times New Roman" w:eastAsia="Calibri" w:hAnsi="Times New Roman" w:cs="Times New Roman"/>
          <w:color w:val="000000"/>
          <w:szCs w:val="24"/>
        </w:rPr>
        <w:t>.</w:t>
      </w:r>
    </w:p>
    <w:p w14:paraId="3C84A2BD" w14:textId="615C03D8" w:rsidR="003160AD" w:rsidRPr="003160AD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 xml:space="preserve">Podstawą prawną przetwarzania danych osobowych w niniejszych jest art. 6 ust. 1 lit. e) RODO w związku z </w:t>
      </w:r>
      <w:r w:rsidRPr="003160AD">
        <w:rPr>
          <w:rFonts w:ascii="Times New Roman" w:eastAsia="Calibri" w:hAnsi="Times New Roman" w:cs="Times New Roman"/>
          <w:bCs/>
          <w:color w:val="000000"/>
          <w:szCs w:val="24"/>
        </w:rPr>
        <w:t>art. 10a ust. 1</w:t>
      </w:r>
      <w:r w:rsidR="00350414">
        <w:rPr>
          <w:rFonts w:ascii="Times New Roman" w:eastAsia="Calibri" w:hAnsi="Times New Roman" w:cs="Times New Roman"/>
          <w:bCs/>
          <w:color w:val="000000"/>
          <w:szCs w:val="24"/>
        </w:rPr>
        <w:t xml:space="preserve"> </w:t>
      </w: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ustawy z dnia 5 czerwca 1998 r. o samorządzie województwa</w:t>
      </w:r>
      <w:r w:rsidR="00350414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 xml:space="preserve"> (Dz.U. z 2026., poz. 720)</w:t>
      </w:r>
      <w:r w:rsidR="00A947E7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 xml:space="preserve">, </w:t>
      </w:r>
      <w:r w:rsidR="00350414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art.6 ust.1,2 i 4 oraz 6a ustawy z dnia 6 grudnia 2006 r. o zasadach prowadzenia polityki rozwoju (Dz.U. z 2025 r., poz.198,1846)</w:t>
      </w:r>
      <w:r w:rsidR="00A947E7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.</w:t>
      </w:r>
    </w:p>
    <w:p w14:paraId="476406A6" w14:textId="77777777" w:rsidR="003160AD" w:rsidRPr="003160AD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Odbiorcami Pani/Pana danych osobowych będą wyłącznie podmioty uprawnione do uzyskania danych osobowych na podstawie przepisów prawa. Ponadto odbiorcami Pani/Pana danych osobowych mogą być osoby upoważnione przez administratora danych osobowych tj. dostawcy usług pocztowych, kurierskich lub informatycznych. Ponadto w zakresie stanowiącym informację publiczną dane będą ujawniane każdemu zainteresowanemu taką informacją lub publikowane w BIP Urzędu.</w:t>
      </w:r>
    </w:p>
    <w:p w14:paraId="635FEDE9" w14:textId="77777777" w:rsidR="003160AD" w:rsidRPr="003160AD" w:rsidRDefault="003160AD" w:rsidP="003160AD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Pani/Pana dane osobowe będą przechowywane przez okres, który będzie wynikał z przepisów prawa dotyczących archiwizacji, instrukcji kancelaryjnej i archiwalnej.</w:t>
      </w:r>
    </w:p>
    <w:p w14:paraId="7236FB27" w14:textId="77777777" w:rsidR="003160AD" w:rsidRPr="003160AD" w:rsidRDefault="003160AD" w:rsidP="003160AD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Posiada Pani/Pan prawo do żądania od administratora dostępu do danych osobowych, ich sprostowania lub ograniczenia przetwarzania.</w:t>
      </w:r>
    </w:p>
    <w:p w14:paraId="424DFC82" w14:textId="77777777" w:rsidR="003160AD" w:rsidRPr="003160AD" w:rsidRDefault="003160AD" w:rsidP="003160AD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 xml:space="preserve">Posiada Pani/Pan prawo do wniesienia sprzeciwu wobec przetwarzania. </w:t>
      </w:r>
    </w:p>
    <w:p w14:paraId="44DCCC16" w14:textId="77777777" w:rsidR="003160AD" w:rsidRPr="003160AD" w:rsidRDefault="003160AD" w:rsidP="003160AD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Ma Pani/Pan prawo wniesienia skargi do organu nadzorczego: Prezesa Urzędu Ochrony Danych Osobowych, ul. Stawki 2, 00-193 Warszawa.</w:t>
      </w:r>
    </w:p>
    <w:p w14:paraId="658E3F0F" w14:textId="77777777" w:rsidR="003160AD" w:rsidRPr="003160AD" w:rsidRDefault="003160AD" w:rsidP="003160AD">
      <w:pPr>
        <w:numPr>
          <w:ilvl w:val="0"/>
          <w:numId w:val="1"/>
        </w:numPr>
        <w:tabs>
          <w:tab w:val="left" w:pos="284"/>
          <w:tab w:val="left" w:pos="426"/>
        </w:tabs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3160AD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Podanie danych osobowych jest dobrowolne. Jednak ich nie podanie może spowodować iż Pani/Pana opinia nie będzie brana pod uwagę przy opracowywaniu wyników konsultacji społecznych.</w:t>
      </w:r>
    </w:p>
    <w:p w14:paraId="1D15FED7" w14:textId="77777777" w:rsidR="003160AD" w:rsidRPr="003160AD" w:rsidRDefault="003160AD" w:rsidP="00B01550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lang w:eastAsia="pl-PL"/>
        </w:rPr>
      </w:pPr>
      <w:r w:rsidRPr="00B01550">
        <w:rPr>
          <w:rFonts w:ascii="Times New Roman" w:eastAsia="Times New Roman" w:hAnsi="Times New Roman" w:cs="Times New Roman"/>
          <w:color w:val="000000"/>
          <w:szCs w:val="24"/>
          <w:lang w:eastAsia="pl-PL"/>
        </w:rPr>
        <w:t>Pani/Pana dane osobowe nie będą wykorzystywane do zautomatyzowanego podejmowania decyzji ani profilowania, o którym mowa w art. 22 RODO.</w:t>
      </w:r>
    </w:p>
    <w:sectPr w:rsidR="003160AD" w:rsidRPr="003160AD" w:rsidSect="003160AD">
      <w:headerReference w:type="first" r:id="rId9"/>
      <w:pgSz w:w="16838" w:h="11906" w:orient="landscape" w:code="9"/>
      <w:pgMar w:top="1417" w:right="1417" w:bottom="1417" w:left="1417" w:header="1701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FF87C" w14:textId="77777777" w:rsidR="00B82B22" w:rsidRDefault="00B82B22" w:rsidP="003160AD">
      <w:pPr>
        <w:spacing w:after="0" w:line="240" w:lineRule="auto"/>
      </w:pPr>
      <w:r>
        <w:separator/>
      </w:r>
    </w:p>
  </w:endnote>
  <w:endnote w:type="continuationSeparator" w:id="0">
    <w:p w14:paraId="47EACDB5" w14:textId="77777777" w:rsidR="00B82B22" w:rsidRDefault="00B82B22" w:rsidP="00316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ew Times Roma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BF022" w14:textId="77777777" w:rsidR="00B82B22" w:rsidRDefault="00B82B22" w:rsidP="003160AD">
      <w:pPr>
        <w:spacing w:after="0" w:line="240" w:lineRule="auto"/>
      </w:pPr>
      <w:r>
        <w:separator/>
      </w:r>
    </w:p>
  </w:footnote>
  <w:footnote w:type="continuationSeparator" w:id="0">
    <w:p w14:paraId="5E85808E" w14:textId="77777777" w:rsidR="00B82B22" w:rsidRDefault="00B82B22" w:rsidP="003160AD">
      <w:pPr>
        <w:spacing w:after="0" w:line="240" w:lineRule="auto"/>
      </w:pPr>
      <w:r>
        <w:continuationSeparator/>
      </w:r>
    </w:p>
  </w:footnote>
  <w:footnote w:id="1">
    <w:p w14:paraId="37688787" w14:textId="5FB793BE" w:rsidR="003160AD" w:rsidRPr="003160AD" w:rsidRDefault="003160AD" w:rsidP="009F1D6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0261">
        <w:rPr>
          <w:rStyle w:val="Odwoanieprzypisudolnego"/>
        </w:rPr>
        <w:footnoteRef/>
      </w:r>
      <w:r w:rsidRPr="00000261">
        <w:t xml:space="preserve"> </w:t>
      </w:r>
      <w:r w:rsidRPr="003160AD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Dane kontaktowe służą wyłącznie do obsługi zgłoszenia i kontaktu w sprawach związanych z konsultacjami, zgodnie z zasadami określonymi w klauzuli informacyjnej dotyczącej przetwarzania danych osobowych</w:t>
      </w: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, </w:t>
      </w:r>
      <w:r w:rsidRPr="003160AD">
        <w:rPr>
          <w:rFonts w:ascii="Times New Roman" w:hAnsi="Times New Roman" w:cs="Times New Roman"/>
          <w:sz w:val="20"/>
          <w:szCs w:val="20"/>
        </w:rPr>
        <w:t>załączonej na końcu formularza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3CC4F" w14:textId="14B5DF57" w:rsidR="0046547D" w:rsidRDefault="0046547D">
    <w:pPr>
      <w:pStyle w:val="Nagwek"/>
    </w:pPr>
    <w:r w:rsidRPr="0046547D">
      <w:rPr>
        <w:rFonts w:ascii="Times New Roman" w:eastAsia="Calibri" w:hAnsi="Times New Roman" w:cs="Times New Roman"/>
        <w:b/>
        <w:noProof/>
        <w:color w:val="000000"/>
        <w:sz w:val="24"/>
        <w:szCs w:val="24"/>
      </w:rPr>
      <w:drawing>
        <wp:anchor distT="0" distB="0" distL="114300" distR="114300" simplePos="0" relativeHeight="251659264" behindDoc="0" locked="0" layoutInCell="1" allowOverlap="1" wp14:anchorId="2045C507" wp14:editId="2E4F47D6">
          <wp:simplePos x="0" y="0"/>
          <wp:positionH relativeFrom="margin">
            <wp:align>left</wp:align>
          </wp:positionH>
          <wp:positionV relativeFrom="paragraph">
            <wp:posOffset>-762000</wp:posOffset>
          </wp:positionV>
          <wp:extent cx="1638300" cy="682625"/>
          <wp:effectExtent l="0" t="0" r="0" b="3175"/>
          <wp:wrapNone/>
          <wp:docPr id="1171871472" name="Obraz 8" descr="Logo Strategii Rozwoju Województwa Świętokrzyskiego 2035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1871472" name="Obraz 8" descr="Logo Strategii Rozwoju Województwa Świętokrzyskiego 2035+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52A4E"/>
    <w:multiLevelType w:val="hybridMultilevel"/>
    <w:tmpl w:val="D3BC609C"/>
    <w:lvl w:ilvl="0" w:tplc="9A065406">
      <w:start w:val="1"/>
      <w:numFmt w:val="decimal"/>
      <w:lvlText w:val="%1)"/>
      <w:lvlJc w:val="left"/>
      <w:pPr>
        <w:ind w:left="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C884D60"/>
    <w:multiLevelType w:val="hybridMultilevel"/>
    <w:tmpl w:val="B9C07642"/>
    <w:lvl w:ilvl="0" w:tplc="585E8A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B338A"/>
    <w:multiLevelType w:val="hybridMultilevel"/>
    <w:tmpl w:val="095A3116"/>
    <w:lvl w:ilvl="0" w:tplc="ACA480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695741">
    <w:abstractNumId w:val="1"/>
  </w:num>
  <w:num w:numId="2" w16cid:durableId="634869354">
    <w:abstractNumId w:val="0"/>
  </w:num>
  <w:num w:numId="3" w16cid:durableId="899831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AD"/>
    <w:rsid w:val="00002496"/>
    <w:rsid w:val="00122055"/>
    <w:rsid w:val="001B0092"/>
    <w:rsid w:val="00271C19"/>
    <w:rsid w:val="00281BEA"/>
    <w:rsid w:val="002B3BAA"/>
    <w:rsid w:val="003160AD"/>
    <w:rsid w:val="00350414"/>
    <w:rsid w:val="0046547D"/>
    <w:rsid w:val="00505C97"/>
    <w:rsid w:val="005F7AB3"/>
    <w:rsid w:val="006975CF"/>
    <w:rsid w:val="00807A4A"/>
    <w:rsid w:val="008B5D29"/>
    <w:rsid w:val="008B6236"/>
    <w:rsid w:val="008D45B1"/>
    <w:rsid w:val="009B16B9"/>
    <w:rsid w:val="009F1D6A"/>
    <w:rsid w:val="00A947E7"/>
    <w:rsid w:val="00B01550"/>
    <w:rsid w:val="00B36C91"/>
    <w:rsid w:val="00B7470F"/>
    <w:rsid w:val="00B82B22"/>
    <w:rsid w:val="00C95B3C"/>
    <w:rsid w:val="00D13A4E"/>
    <w:rsid w:val="00D9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06756"/>
  <w15:chartTrackingRefBased/>
  <w15:docId w15:val="{7099D1AD-37AC-4ED9-B5B7-EC4441A3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6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6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60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6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60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6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6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6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6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60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60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60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60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60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60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60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60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60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6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6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6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6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6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60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60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60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60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60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60AD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60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160AD"/>
    <w:rPr>
      <w:sz w:val="20"/>
      <w:szCs w:val="20"/>
    </w:rPr>
  </w:style>
  <w:style w:type="character" w:styleId="Odwoanieprzypisudolnego">
    <w:name w:val="footnote reference"/>
    <w:semiHidden/>
    <w:rsid w:val="003160A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160A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60A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65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547D"/>
  </w:style>
  <w:style w:type="paragraph" w:styleId="Stopka">
    <w:name w:val="footer"/>
    <w:basedOn w:val="Normalny"/>
    <w:link w:val="StopkaZnak"/>
    <w:uiPriority w:val="99"/>
    <w:unhideWhenUsed/>
    <w:rsid w:val="00465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5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ejmik.kie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rategia2030@sejmik.kie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Strząbała, Ewa</dc:creator>
  <cp:keywords/>
  <dc:description/>
  <cp:lastModifiedBy>Katarzyna Dyl</cp:lastModifiedBy>
  <cp:revision>2</cp:revision>
  <dcterms:created xsi:type="dcterms:W3CDTF">2026-10-29T14:21:00Z</dcterms:created>
  <dcterms:modified xsi:type="dcterms:W3CDTF">2026-10-29T14:21:00Z</dcterms:modified>
</cp:coreProperties>
</file>